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208" w:lineRule="auto"/>
        <w:jc w:val="center"/>
        <w:outlineLvl w:val="0"/>
        <w:rPr>
          <w:rFonts w:hint="eastAsia" w:ascii="微软雅黑" w:hAnsi="微软雅黑" w:eastAsia="微软雅黑" w:cs="微软雅黑"/>
          <w:spacing w:val="-4"/>
          <w:sz w:val="32"/>
          <w:szCs w:val="32"/>
          <w:lang w:val="en-US" w:eastAsia="zh-CN"/>
        </w:rPr>
      </w:pPr>
      <w:r>
        <w:rPr>
          <w:rFonts w:hint="eastAsia" w:ascii="微软雅黑" w:hAnsi="微软雅黑" w:eastAsia="微软雅黑" w:cs="微软雅黑"/>
          <w:spacing w:val="-4"/>
          <w:sz w:val="32"/>
          <w:szCs w:val="32"/>
        </w:rPr>
        <w:t>深圳市</w:t>
      </w:r>
      <w:r>
        <w:rPr>
          <w:rFonts w:hint="eastAsia" w:ascii="微软雅黑" w:hAnsi="微软雅黑" w:eastAsia="微软雅黑" w:cs="微软雅黑"/>
          <w:color w:val="auto"/>
          <w:spacing w:val="-4"/>
          <w:sz w:val="32"/>
          <w:szCs w:val="32"/>
          <w:lang w:val="en-US" w:eastAsia="zh-CN"/>
        </w:rPr>
        <w:t>广播电视工程初级（技术</w:t>
      </w:r>
      <w:r>
        <w:rPr>
          <w:rFonts w:hint="eastAsia" w:ascii="微软雅黑" w:hAnsi="微软雅黑" w:eastAsia="微软雅黑" w:cs="微软雅黑"/>
          <w:spacing w:val="-4"/>
          <w:sz w:val="32"/>
          <w:szCs w:val="32"/>
          <w:lang w:val="en-US" w:eastAsia="zh-CN"/>
        </w:rPr>
        <w:t>员）职称评审</w:t>
      </w:r>
    </w:p>
    <w:p>
      <w:pPr>
        <w:spacing w:before="93" w:line="208" w:lineRule="auto"/>
        <w:jc w:val="center"/>
        <w:outlineLvl w:val="0"/>
        <w:rPr>
          <w:rFonts w:hint="eastAsia" w:ascii="微软雅黑" w:hAnsi="微软雅黑" w:eastAsia="微软雅黑" w:cs="微软雅黑"/>
          <w:spacing w:val="-4"/>
          <w:sz w:val="32"/>
          <w:szCs w:val="32"/>
        </w:rPr>
      </w:pPr>
      <w:r>
        <w:rPr>
          <w:rFonts w:hint="eastAsia" w:ascii="微软雅黑" w:hAnsi="微软雅黑" w:eastAsia="微软雅黑" w:cs="微软雅黑"/>
          <w:spacing w:val="-4"/>
          <w:sz w:val="32"/>
          <w:szCs w:val="32"/>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p>
      <w:pPr>
        <w:keepNext w:val="0"/>
        <w:keepLines w:val="0"/>
        <w:pageBreakBefore w:val="0"/>
        <w:widowControl w:val="0"/>
        <w:kinsoku/>
        <w:wordWrap/>
        <w:overflowPunct/>
        <w:topLinePunct w:val="0"/>
        <w:autoSpaceDE/>
        <w:autoSpaceDN/>
        <w:bidi w:val="0"/>
        <w:adjustRightInd/>
        <w:snapToGrid/>
        <w:spacing w:line="200" w:lineRule="exact"/>
        <w:ind w:left="4" w:leftChars="-400" w:hanging="844" w:hangingChars="467"/>
        <w:textAlignment w:val="auto"/>
        <w:rPr>
          <w:rFonts w:hint="eastAsia" w:asciiTheme="minorEastAsia" w:hAnsiTheme="minorEastAsia" w:eastAsiaTheme="minorEastAsia" w:cstheme="minorEastAsia"/>
          <w:b/>
          <w:bCs/>
          <w:sz w:val="18"/>
          <w:szCs w:val="18"/>
        </w:rPr>
      </w:pPr>
    </w:p>
    <w:tbl>
      <w:tblPr>
        <w:tblStyle w:val="5"/>
        <w:tblW w:w="9893" w:type="dxa"/>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159"/>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sz w:val="18"/>
                <w:szCs w:val="18"/>
                <w:lang w:val="en-US" w:eastAsia="zh-CN"/>
              </w:rPr>
              <w:t xml:space="preserve"> </w:t>
            </w:r>
            <w:r>
              <w:rPr>
                <w:rFonts w:hint="eastAsia" w:ascii="宋体" w:hAnsi="宋体" w:eastAsia="宋体" w:cs="宋体"/>
                <w:b/>
                <w:bCs/>
                <w:i w:val="0"/>
                <w:iCs w:val="0"/>
                <w:color w:val="000000"/>
                <w:kern w:val="0"/>
                <w:sz w:val="21"/>
                <w:szCs w:val="21"/>
                <w:u w:val="none"/>
                <w:lang w:val="en-US" w:eastAsia="zh-CN" w:bidi="ar"/>
              </w:rPr>
              <w:t>姓名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spacing w:val="-4"/>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bCs/>
                <w:spacing w:val="-4"/>
                <w:sz w:val="21"/>
                <w:szCs w:val="21"/>
                <w:vertAlign w:val="baseline"/>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3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自评符合申报专业情况</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正高级工程师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学历资历</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符合下列条件之一：</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1.具备大学本科学历或学士学位。</w:t>
            </w:r>
          </w:p>
          <w:p>
            <w:pPr>
              <w:keepNext w:val="0"/>
              <w:keepLines w:val="0"/>
              <w:pageBreakBefore w:val="0"/>
              <w:widowControl/>
              <w:kinsoku/>
              <w:wordWrap/>
              <w:overflowPunct/>
              <w:topLinePunct w:val="0"/>
              <w:autoSpaceDE w:val="0"/>
              <w:autoSpaceDN w:val="0"/>
              <w:bidi w:val="0"/>
              <w:adjustRightInd w:val="0"/>
              <w:snapToGrid w:val="0"/>
              <w:spacing w:before="93" w:line="240" w:lineRule="auto"/>
              <w:ind w:left="438" w:leftChars="0" w:hanging="438" w:hangingChars="209"/>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2.具备大学专科、中等职业学校毕业学历，从事本专业技术工作满1年，经单位考察合格。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473" w:type="dxa"/>
            <w:vAlign w:val="center"/>
          </w:tcPr>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（经历）条件</w:t>
            </w: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2" w:hangingChars="200"/>
              <w:jc w:val="left"/>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任现职期间，符合下列条件：</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1.参加过1个以上广播电视工程项目的制定、实施或运行维护工作。</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left="420" w:hanging="420" w:hanging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2.完成各年度岗位职责工作目标，无责任事故，工作成绩得到本单位肯定。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7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center"/>
              <w:textAlignment w:val="baseline"/>
              <w:outlineLvl w:val="0"/>
              <w:rPr>
                <w:rFonts w:hint="eastAsia" w:ascii="宋体" w:hAnsi="宋体" w:eastAsia="宋体" w:cs="宋体"/>
                <w:b/>
                <w:bCs/>
                <w:i w:val="0"/>
                <w:iCs w:val="0"/>
                <w:color w:val="000000"/>
                <w:kern w:val="0"/>
                <w:sz w:val="21"/>
                <w:szCs w:val="21"/>
                <w:u w:val="none"/>
                <w:lang w:val="en-US" w:eastAsia="zh-CN" w:bidi="ar"/>
              </w:rPr>
            </w:pPr>
          </w:p>
        </w:tc>
        <w:tc>
          <w:tcPr>
            <w:tcW w:w="842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以上内容，郑重承诺!</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before="93" w:line="240" w:lineRule="auto"/>
              <w:ind w:firstLine="420" w:firstLineChars="200"/>
              <w:jc w:val="left"/>
              <w:textAlignment w:val="baseline"/>
              <w:outlineLvl w:val="0"/>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申报人（手写签名）：                         日期：        年     月     日</w:t>
            </w:r>
          </w:p>
          <w:p>
            <w:pPr>
              <w:keepNext w:val="0"/>
              <w:keepLines w:val="0"/>
              <w:pageBreakBefore w:val="0"/>
              <w:widowControl/>
              <w:kinsoku w:val="0"/>
              <w:wordWrap/>
              <w:overflowPunct/>
              <w:topLinePunct w:val="0"/>
              <w:autoSpaceDE w:val="0"/>
              <w:autoSpaceDN w:val="0"/>
              <w:bidi w:val="0"/>
              <w:adjustRightInd w:val="0"/>
              <w:snapToGrid w:val="0"/>
              <w:spacing w:before="93" w:line="240" w:lineRule="auto"/>
              <w:jc w:val="left"/>
              <w:textAlignment w:val="baseline"/>
              <w:outlineLvl w:val="0"/>
              <w:rPr>
                <w:rFonts w:hint="eastAsia" w:ascii="宋体" w:hAnsi="宋体" w:eastAsia="宋体" w:cs="宋体"/>
                <w:b w:val="0"/>
                <w:bCs w:val="0"/>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42" w:hangingChars="466"/>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2" w:leftChars="-400" w:right="-210" w:rightChars="-100"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填写说明：</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ind w:left="-2" w:leftChars="-400" w:right="-733" w:rightChars="-349" w:hanging="838" w:hangingChars="466"/>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p>
      <w:pPr>
        <w:keepNext w:val="0"/>
        <w:keepLines w:val="0"/>
        <w:pageBreakBefore w:val="0"/>
        <w:widowControl w:val="0"/>
        <w:kinsoku/>
        <w:wordWrap/>
        <w:overflowPunct/>
        <w:topLinePunct w:val="0"/>
        <w:autoSpaceDE/>
        <w:autoSpaceDN/>
        <w:bidi w:val="0"/>
        <w:adjustRightInd/>
        <w:snapToGrid/>
        <w:spacing w:line="200" w:lineRule="exact"/>
        <w:ind w:left="-836" w:leftChars="-400" w:right="-733" w:rightChars="-349" w:hanging="4" w:firstLineChars="0"/>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请申报人根据《广东省</w:t>
      </w:r>
      <w:r>
        <w:rPr>
          <w:rFonts w:hint="eastAsia" w:asciiTheme="minorEastAsia" w:hAnsiTheme="minorEastAsia" w:eastAsiaTheme="minorEastAsia" w:cstheme="minorEastAsia"/>
          <w:b w:val="0"/>
          <w:bCs w:val="0"/>
          <w:sz w:val="18"/>
          <w:szCs w:val="18"/>
          <w:lang w:val="en-US" w:eastAsia="zh-CN"/>
        </w:rPr>
        <w:t>广播电视工程技术人才职称评价标准条件</w:t>
      </w:r>
      <w:r>
        <w:rPr>
          <w:rFonts w:hint="eastAsia" w:asciiTheme="minorEastAsia" w:hAnsiTheme="minorEastAsia" w:eastAsiaTheme="minorEastAsia" w:cstheme="minorEastAsia"/>
          <w:b w:val="0"/>
          <w:bCs w:val="0"/>
          <w:sz w:val="18"/>
          <w:szCs w:val="18"/>
        </w:rPr>
        <w:t>》（粤人社规〔20</w:t>
      </w:r>
      <w:r>
        <w:rPr>
          <w:rFonts w:hint="eastAsia" w:asciiTheme="minorEastAsia" w:hAnsiTheme="minorEastAsia" w:eastAsiaTheme="minorEastAsia" w:cstheme="minorEastAsia"/>
          <w:b w:val="0"/>
          <w:bCs w:val="0"/>
          <w:sz w:val="18"/>
          <w:szCs w:val="18"/>
          <w:lang w:val="en-US" w:eastAsia="zh-CN"/>
        </w:rPr>
        <w:t>19</w:t>
      </w:r>
      <w:r>
        <w:rPr>
          <w:rFonts w:hint="eastAsia" w:asciiTheme="minorEastAsia" w:hAnsiTheme="minorEastAsia" w:eastAsiaTheme="minorEastAsia" w:cstheme="minorEastAsia"/>
          <w:b w:val="0"/>
          <w:bCs w:val="0"/>
          <w:sz w:val="18"/>
          <w:szCs w:val="18"/>
        </w:rPr>
        <w:t>〕</w:t>
      </w:r>
      <w:r>
        <w:rPr>
          <w:rFonts w:hint="eastAsia" w:asciiTheme="minorEastAsia" w:hAnsiTheme="minorEastAsia" w:eastAsiaTheme="minorEastAsia" w:cstheme="minorEastAsia"/>
          <w:b w:val="0"/>
          <w:bCs w:val="0"/>
          <w:sz w:val="18"/>
          <w:szCs w:val="18"/>
          <w:lang w:val="en-US" w:eastAsia="zh-CN"/>
        </w:rPr>
        <w:t>56</w:t>
      </w:r>
      <w:r>
        <w:rPr>
          <w:rFonts w:hint="eastAsia" w:asciiTheme="minorEastAsia" w:hAnsiTheme="minorEastAsia" w:eastAsiaTheme="minorEastAsia" w:cstheme="minorEastAsia"/>
          <w:b w:val="0"/>
          <w:bCs w:val="0"/>
          <w:sz w:val="18"/>
          <w:szCs w:val="18"/>
        </w:rPr>
        <w:t>号）</w:t>
      </w:r>
      <w:r>
        <w:rPr>
          <w:rFonts w:hint="eastAsia" w:asciiTheme="minorEastAsia" w:hAnsiTheme="minorEastAsia" w:eastAsiaTheme="minorEastAsia" w:cstheme="minorEastAsia"/>
          <w:b w:val="0"/>
          <w:bCs w:val="0"/>
          <w:color w:val="auto"/>
          <w:sz w:val="18"/>
          <w:szCs w:val="18"/>
        </w:rPr>
        <w:t>逐项自评并认真打“√”</w:t>
      </w:r>
      <w:r>
        <w:rPr>
          <w:rFonts w:hint="eastAsia" w:asciiTheme="minorEastAsia" w:hAnsiTheme="minorEastAsia" w:eastAsiaTheme="minorEastAsia" w:cstheme="minorEastAsia"/>
          <w:b w:val="0"/>
          <w:bCs w:val="0"/>
          <w:color w:val="auto"/>
          <w:sz w:val="18"/>
          <w:szCs w:val="18"/>
          <w:lang w:eastAsia="zh-CN"/>
        </w:rPr>
        <w:t>。</w:t>
      </w:r>
    </w:p>
    <w:p>
      <w:pPr>
        <w:ind w:right="-733" w:rightChars="-349"/>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969BC"/>
    <w:multiLevelType w:val="singleLevel"/>
    <w:tmpl w:val="90D969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GEwYmI1YTA0N2FlN2E2Nzk3ODY5NjI1MDFhMTgifQ=="/>
  </w:docVars>
  <w:rsids>
    <w:rsidRoot w:val="007066B2"/>
    <w:rsid w:val="007066B2"/>
    <w:rsid w:val="00C50B26"/>
    <w:rsid w:val="010846BE"/>
    <w:rsid w:val="05887A17"/>
    <w:rsid w:val="0902500D"/>
    <w:rsid w:val="16352BFB"/>
    <w:rsid w:val="17992F34"/>
    <w:rsid w:val="29192782"/>
    <w:rsid w:val="32992418"/>
    <w:rsid w:val="350D601C"/>
    <w:rsid w:val="35CB7240"/>
    <w:rsid w:val="3DF33233"/>
    <w:rsid w:val="3F1E4982"/>
    <w:rsid w:val="440D1834"/>
    <w:rsid w:val="44314EEC"/>
    <w:rsid w:val="44CC6C2E"/>
    <w:rsid w:val="453C2B51"/>
    <w:rsid w:val="533B2BD0"/>
    <w:rsid w:val="5485666A"/>
    <w:rsid w:val="553625CD"/>
    <w:rsid w:val="5BB71F8E"/>
    <w:rsid w:val="62E37332"/>
    <w:rsid w:val="6C6E7FF0"/>
    <w:rsid w:val="6E6F41F9"/>
    <w:rsid w:val="74BB230E"/>
    <w:rsid w:val="78BA384D"/>
    <w:rsid w:val="7AE8553D"/>
    <w:rsid w:val="7DD33DC3"/>
    <w:rsid w:val="7DD7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2024-01-26T08:26:00Z</dcterms:created>
  <dc:creator>玉生烟</dc:creator>
  <cp:lastModifiedBy>卡卡系汪汪</cp:lastModifiedBy>
  <dcterms:modified xsi:type="dcterms:W3CDTF">2024-02-18T06:37:55Z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1AB7785C4FEF420D9E580256870C3A48_13</vt:lpwstr>
  </property>
</Properties>
</file>